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C22" w:rsidRPr="008C0C22" w:rsidRDefault="00285CD1" w:rsidP="008C0C22">
      <w:pPr>
        <w:spacing w:after="100" w:afterAutospacing="1"/>
        <w:outlineLvl w:val="1"/>
        <w:rPr>
          <w:rFonts w:ascii="Verdana" w:eastAsia="Times New Roman" w:hAnsi="Verdana"/>
          <w:b/>
          <w:bCs/>
          <w:color w:val="0070C0"/>
          <w:sz w:val="23"/>
          <w:szCs w:val="23"/>
          <w:lang w:eastAsia="nl-NL"/>
        </w:rPr>
      </w:pPr>
      <w:r>
        <w:rPr>
          <w:rFonts w:ascii="Verdana" w:eastAsia="Times New Roman" w:hAnsi="Verdana"/>
          <w:b/>
          <w:bCs/>
          <w:color w:val="0070C0"/>
          <w:sz w:val="23"/>
          <w:szCs w:val="23"/>
          <w:lang w:eastAsia="nl-NL"/>
        </w:rPr>
        <w:t>Inleiding over generaties</w:t>
      </w:r>
    </w:p>
    <w:p w:rsidR="008C0C22" w:rsidRDefault="008C0C22" w:rsidP="008C0C22">
      <w:pPr>
        <w:spacing w:after="0"/>
        <w:rPr>
          <w:rFonts w:ascii="Verdana" w:hAnsi="Verdana"/>
          <w:bCs/>
          <w:sz w:val="23"/>
          <w:szCs w:val="23"/>
        </w:rPr>
      </w:pPr>
      <w:r>
        <w:rPr>
          <w:rFonts w:ascii="Verdana" w:hAnsi="Verdana"/>
          <w:bCs/>
          <w:sz w:val="23"/>
          <w:szCs w:val="23"/>
        </w:rPr>
        <w:t xml:space="preserve">Vanochtend gaat het over generaties. </w:t>
      </w:r>
    </w:p>
    <w:p w:rsidR="008C0C22" w:rsidRDefault="0034019F" w:rsidP="0034019F">
      <w:pPr>
        <w:rPr>
          <w:rFonts w:ascii="Verdana" w:hAnsi="Verdana"/>
          <w:bCs/>
          <w:sz w:val="23"/>
          <w:szCs w:val="23"/>
        </w:rPr>
      </w:pPr>
      <w:r w:rsidRPr="008C0C22">
        <w:rPr>
          <w:rFonts w:ascii="Verdana" w:hAnsi="Verdana"/>
          <w:bCs/>
          <w:sz w:val="23"/>
          <w:szCs w:val="23"/>
        </w:rPr>
        <w:t>Laten we eerst een kijken wat generaties eigenlijk zijn</w:t>
      </w:r>
      <w:r w:rsidR="008C0C22">
        <w:rPr>
          <w:rFonts w:ascii="Verdana" w:hAnsi="Verdana"/>
          <w:bCs/>
          <w:sz w:val="23"/>
          <w:szCs w:val="23"/>
        </w:rPr>
        <w:t>.</w:t>
      </w:r>
    </w:p>
    <w:p w:rsidR="0034019F" w:rsidRPr="008C0C22" w:rsidRDefault="0034019F" w:rsidP="0034019F">
      <w:pPr>
        <w:rPr>
          <w:rFonts w:ascii="Verdana" w:hAnsi="Verdana"/>
          <w:bCs/>
          <w:sz w:val="23"/>
          <w:szCs w:val="23"/>
        </w:rPr>
      </w:pPr>
      <w:r w:rsidRPr="008C0C22">
        <w:rPr>
          <w:rFonts w:ascii="Verdana" w:hAnsi="Verdana"/>
          <w:bCs/>
          <w:sz w:val="23"/>
          <w:szCs w:val="23"/>
        </w:rPr>
        <w:t xml:space="preserve">De Nederlandse socioloog Henk Becker introduceerde begin jaren ’90 het </w:t>
      </w:r>
      <w:proofErr w:type="spellStart"/>
      <w:r w:rsidRPr="008C0C22">
        <w:rPr>
          <w:rFonts w:ascii="Verdana" w:hAnsi="Verdana"/>
          <w:bCs/>
          <w:sz w:val="23"/>
          <w:szCs w:val="23"/>
        </w:rPr>
        <w:t>generatiedenken</w:t>
      </w:r>
      <w:proofErr w:type="spellEnd"/>
      <w:r w:rsidRPr="008C0C22">
        <w:rPr>
          <w:rFonts w:ascii="Verdana" w:hAnsi="Verdana"/>
          <w:bCs/>
          <w:sz w:val="23"/>
          <w:szCs w:val="23"/>
        </w:rPr>
        <w:t xml:space="preserve">. </w:t>
      </w:r>
    </w:p>
    <w:p w:rsidR="0034019F" w:rsidRPr="008C0C22" w:rsidRDefault="0034019F" w:rsidP="0034019F">
      <w:pPr>
        <w:rPr>
          <w:rFonts w:ascii="Verdana" w:hAnsi="Verdana"/>
          <w:bCs/>
          <w:sz w:val="23"/>
          <w:szCs w:val="23"/>
        </w:rPr>
      </w:pPr>
      <w:r w:rsidRPr="008C0C22">
        <w:rPr>
          <w:rFonts w:ascii="Verdana" w:hAnsi="Verdana"/>
          <w:bCs/>
          <w:sz w:val="23"/>
          <w:szCs w:val="23"/>
        </w:rPr>
        <w:t>Hij liet zien dat mensen ervaringen die ze tussen hun 10</w:t>
      </w:r>
      <w:r w:rsidRPr="008C0C22">
        <w:rPr>
          <w:rFonts w:ascii="Verdana" w:hAnsi="Verdana"/>
          <w:bCs/>
          <w:sz w:val="23"/>
          <w:szCs w:val="23"/>
          <w:vertAlign w:val="superscript"/>
        </w:rPr>
        <w:t>e</w:t>
      </w:r>
      <w:r w:rsidRPr="008C0C22">
        <w:rPr>
          <w:rFonts w:ascii="Verdana" w:hAnsi="Verdana"/>
          <w:bCs/>
          <w:sz w:val="23"/>
          <w:szCs w:val="23"/>
        </w:rPr>
        <w:t> en 25</w:t>
      </w:r>
      <w:r w:rsidRPr="008C0C22">
        <w:rPr>
          <w:rFonts w:ascii="Verdana" w:hAnsi="Verdana"/>
          <w:bCs/>
          <w:sz w:val="23"/>
          <w:szCs w:val="23"/>
          <w:vertAlign w:val="superscript"/>
        </w:rPr>
        <w:t>e</w:t>
      </w:r>
      <w:r w:rsidRPr="008C0C22">
        <w:rPr>
          <w:rFonts w:ascii="Verdana" w:hAnsi="Verdana"/>
          <w:bCs/>
          <w:sz w:val="23"/>
          <w:szCs w:val="23"/>
        </w:rPr>
        <w:t xml:space="preserve"> levensjaar opdoen, meestal de rest van hun leven met zich meedragen. </w:t>
      </w:r>
    </w:p>
    <w:p w:rsidR="0034019F" w:rsidRPr="008C0C22" w:rsidRDefault="0034019F" w:rsidP="0034019F">
      <w:pPr>
        <w:rPr>
          <w:rFonts w:ascii="Verdana" w:hAnsi="Verdana"/>
          <w:bCs/>
          <w:sz w:val="23"/>
          <w:szCs w:val="23"/>
        </w:rPr>
      </w:pPr>
      <w:r w:rsidRPr="008C0C22">
        <w:rPr>
          <w:rFonts w:ascii="Verdana" w:hAnsi="Verdana"/>
          <w:bCs/>
          <w:sz w:val="23"/>
          <w:szCs w:val="23"/>
        </w:rPr>
        <w:t xml:space="preserve">Zo is iedereen product van zijn of haar tijd en ontstaat er pakweg elke 15 jaar een nieuwe generatie van mensen die dezelfde maatschappelijke ervaringen opdoen en zo overeenkomsten hebben in houding en gedrag. </w:t>
      </w:r>
    </w:p>
    <w:p w:rsidR="008C0C22" w:rsidRDefault="0034019F" w:rsidP="0034019F">
      <w:pPr>
        <w:rPr>
          <w:rFonts w:ascii="Verdana" w:hAnsi="Verdana"/>
          <w:bCs/>
          <w:sz w:val="23"/>
          <w:szCs w:val="23"/>
        </w:rPr>
      </w:pPr>
      <w:r w:rsidRPr="008C0C22">
        <w:rPr>
          <w:rFonts w:ascii="Verdana" w:hAnsi="Verdana"/>
          <w:bCs/>
          <w:sz w:val="23"/>
          <w:szCs w:val="23"/>
        </w:rPr>
        <w:t xml:space="preserve">Op het internet kwam ik een mooi overzicht tegen van de verschillende generaties.  </w:t>
      </w:r>
    </w:p>
    <w:p w:rsidR="0034019F" w:rsidRPr="008C0C22" w:rsidRDefault="0034019F" w:rsidP="0034019F">
      <w:pPr>
        <w:rPr>
          <w:rFonts w:ascii="Verdana" w:hAnsi="Verdana"/>
          <w:bCs/>
          <w:sz w:val="23"/>
          <w:szCs w:val="23"/>
        </w:rPr>
      </w:pPr>
      <w:r w:rsidRPr="008C0C22">
        <w:rPr>
          <w:rFonts w:ascii="Verdana" w:hAnsi="Verdana"/>
          <w:bCs/>
          <w:sz w:val="23"/>
          <w:szCs w:val="23"/>
        </w:rPr>
        <w:t xml:space="preserve">Laten we </w:t>
      </w:r>
      <w:r w:rsidR="008C0C22">
        <w:rPr>
          <w:rFonts w:ascii="Verdana" w:hAnsi="Verdana"/>
          <w:bCs/>
          <w:sz w:val="23"/>
          <w:szCs w:val="23"/>
        </w:rPr>
        <w:t xml:space="preserve">nu </w:t>
      </w:r>
      <w:r w:rsidRPr="008C0C22">
        <w:rPr>
          <w:rFonts w:ascii="Verdana" w:hAnsi="Verdana"/>
          <w:bCs/>
          <w:sz w:val="23"/>
          <w:szCs w:val="23"/>
        </w:rPr>
        <w:t>eens kijken welke generaties in de kerk zitten en hoe de verdeling is.</w:t>
      </w:r>
    </w:p>
    <w:p w:rsidR="0034019F" w:rsidRPr="008C0C22" w:rsidRDefault="0034019F" w:rsidP="008C0C22">
      <w:pPr>
        <w:numPr>
          <w:ilvl w:val="0"/>
          <w:numId w:val="1"/>
        </w:numPr>
        <w:ind w:left="567"/>
        <w:rPr>
          <w:rFonts w:ascii="Verdana" w:hAnsi="Verdana"/>
          <w:bCs/>
          <w:sz w:val="23"/>
          <w:szCs w:val="23"/>
        </w:rPr>
      </w:pPr>
      <w:r w:rsidRPr="008C0C22">
        <w:rPr>
          <w:rFonts w:ascii="Verdana" w:hAnsi="Verdana"/>
          <w:bCs/>
          <w:sz w:val="23"/>
          <w:szCs w:val="23"/>
        </w:rPr>
        <w:t>Vooroorlogse generatie: geboren tussen 1910 en 1925</w:t>
      </w:r>
    </w:p>
    <w:p w:rsidR="008C0C22" w:rsidRDefault="0034019F" w:rsidP="008C0C22">
      <w:pPr>
        <w:numPr>
          <w:ilvl w:val="0"/>
          <w:numId w:val="1"/>
        </w:numPr>
        <w:spacing w:after="0"/>
        <w:ind w:left="567"/>
        <w:rPr>
          <w:rFonts w:ascii="Verdana" w:hAnsi="Verdana"/>
          <w:bCs/>
          <w:sz w:val="23"/>
          <w:szCs w:val="23"/>
        </w:rPr>
      </w:pPr>
      <w:r w:rsidRPr="008C0C22">
        <w:rPr>
          <w:rFonts w:ascii="Verdana" w:hAnsi="Verdana"/>
          <w:bCs/>
          <w:sz w:val="23"/>
          <w:szCs w:val="23"/>
        </w:rPr>
        <w:t>Stille generatie: geboren tussen 1925 en 1940</w:t>
      </w:r>
    </w:p>
    <w:p w:rsidR="0034019F" w:rsidRPr="008C0C22" w:rsidRDefault="008C0C22" w:rsidP="008C0C22">
      <w:pPr>
        <w:ind w:left="567"/>
        <w:rPr>
          <w:rFonts w:ascii="Verdana" w:hAnsi="Verdana"/>
          <w:bCs/>
          <w:sz w:val="23"/>
          <w:szCs w:val="23"/>
        </w:rPr>
      </w:pPr>
      <w:r>
        <w:rPr>
          <w:rFonts w:ascii="Verdana" w:hAnsi="Verdana"/>
          <w:bCs/>
          <w:sz w:val="23"/>
          <w:szCs w:val="23"/>
        </w:rPr>
        <w:t>J</w:t>
      </w:r>
      <w:r w:rsidR="0034019F" w:rsidRPr="008C0C22">
        <w:rPr>
          <w:rFonts w:ascii="Verdana" w:hAnsi="Verdana"/>
          <w:bCs/>
          <w:sz w:val="23"/>
          <w:szCs w:val="23"/>
        </w:rPr>
        <w:t>ullie zijn opgegroeid in of na de oorlog en moesten op jonge leeftijd het land weer opbouwen. Daardoor hebben jullie geleerd de schouders eronder te zetten en niet al te eigenwijs te zijn (trouw aan het gezag)</w:t>
      </w:r>
    </w:p>
    <w:p w:rsidR="008C0C22" w:rsidRPr="008C0C22" w:rsidRDefault="0034019F" w:rsidP="008C0C22">
      <w:pPr>
        <w:numPr>
          <w:ilvl w:val="0"/>
          <w:numId w:val="1"/>
        </w:numPr>
        <w:spacing w:after="0"/>
        <w:ind w:left="567"/>
        <w:rPr>
          <w:rFonts w:ascii="Verdana" w:hAnsi="Verdana"/>
          <w:bCs/>
          <w:sz w:val="23"/>
          <w:szCs w:val="23"/>
        </w:rPr>
      </w:pPr>
      <w:r w:rsidRPr="008C0C22">
        <w:rPr>
          <w:rFonts w:ascii="Verdana" w:hAnsi="Verdana"/>
          <w:bCs/>
          <w:sz w:val="23"/>
          <w:szCs w:val="23"/>
        </w:rPr>
        <w:t>Protestgeneratie of babyboomers: geboren tussen 1940 en 1955</w:t>
      </w:r>
    </w:p>
    <w:p w:rsidR="0034019F" w:rsidRPr="008C0C22" w:rsidRDefault="008C0C22" w:rsidP="008C0C22">
      <w:pPr>
        <w:ind w:left="567"/>
        <w:rPr>
          <w:rFonts w:ascii="Verdana" w:hAnsi="Verdana"/>
          <w:bCs/>
          <w:sz w:val="23"/>
          <w:szCs w:val="23"/>
        </w:rPr>
      </w:pPr>
      <w:r>
        <w:rPr>
          <w:rFonts w:ascii="Verdana" w:hAnsi="Verdana"/>
          <w:bCs/>
          <w:sz w:val="23"/>
          <w:szCs w:val="23"/>
        </w:rPr>
        <w:t>J</w:t>
      </w:r>
      <w:r w:rsidR="0034019F" w:rsidRPr="008C0C22">
        <w:rPr>
          <w:rFonts w:ascii="Verdana" w:hAnsi="Verdana"/>
          <w:bCs/>
          <w:sz w:val="23"/>
          <w:szCs w:val="23"/>
        </w:rPr>
        <w:t>ullie groeiden op zonder armoede in een tijd van welvaartsstijging. Jullie hebben gestreden voor een vrijere samenleving. Jullie zijn vernieuwers en zelfontplooiing is voor jullie een belangrijk woord.</w:t>
      </w:r>
    </w:p>
    <w:p w:rsidR="008C0C22" w:rsidRDefault="0034019F" w:rsidP="008C0C22">
      <w:pPr>
        <w:numPr>
          <w:ilvl w:val="0"/>
          <w:numId w:val="1"/>
        </w:numPr>
        <w:spacing w:after="0"/>
        <w:ind w:left="567"/>
        <w:rPr>
          <w:rFonts w:ascii="Verdana" w:hAnsi="Verdana"/>
          <w:bCs/>
          <w:sz w:val="23"/>
          <w:szCs w:val="23"/>
        </w:rPr>
      </w:pPr>
      <w:r w:rsidRPr="008C0C22">
        <w:rPr>
          <w:rFonts w:ascii="Verdana" w:hAnsi="Verdana"/>
          <w:bCs/>
          <w:sz w:val="23"/>
          <w:szCs w:val="23"/>
        </w:rPr>
        <w:t>Generatie X, ook wel verloren generatie genoemd: geboren tussen 1955 en 1970</w:t>
      </w:r>
    </w:p>
    <w:p w:rsidR="0034019F" w:rsidRPr="008C0C22" w:rsidRDefault="0034019F" w:rsidP="008C0C22">
      <w:pPr>
        <w:ind w:left="567"/>
        <w:rPr>
          <w:rFonts w:ascii="Verdana" w:hAnsi="Verdana"/>
          <w:bCs/>
          <w:sz w:val="23"/>
          <w:szCs w:val="23"/>
        </w:rPr>
      </w:pPr>
      <w:r w:rsidRPr="008C0C22">
        <w:rPr>
          <w:rFonts w:ascii="Verdana" w:hAnsi="Verdana"/>
          <w:bCs/>
          <w:sz w:val="23"/>
          <w:szCs w:val="23"/>
        </w:rPr>
        <w:t>Jullie kregen te maken met een enorme economische crisis met massale jeugdwerkeloosheid als gevolg. Toch geen protest, jullie maakten er het beste van. Over het algemeen zijn jullie praktisch ingesteld, zelfredzaam, relativerend (</w:t>
      </w:r>
      <w:proofErr w:type="spellStart"/>
      <w:r w:rsidRPr="008C0C22">
        <w:rPr>
          <w:rFonts w:ascii="Verdana" w:hAnsi="Verdana"/>
          <w:bCs/>
          <w:sz w:val="23"/>
          <w:szCs w:val="23"/>
        </w:rPr>
        <w:t>no-nonsensementaliteit</w:t>
      </w:r>
      <w:proofErr w:type="spellEnd"/>
      <w:r w:rsidRPr="008C0C22">
        <w:rPr>
          <w:rFonts w:ascii="Verdana" w:hAnsi="Verdana"/>
          <w:bCs/>
          <w:sz w:val="23"/>
          <w:szCs w:val="23"/>
        </w:rPr>
        <w:t xml:space="preserve">) - </w:t>
      </w:r>
      <w:r w:rsidRPr="008C0C22">
        <w:rPr>
          <w:rFonts w:ascii="Verdana" w:hAnsi="Verdana"/>
          <w:bCs/>
          <w:i/>
          <w:sz w:val="23"/>
          <w:szCs w:val="23"/>
        </w:rPr>
        <w:t>Rutte</w:t>
      </w:r>
    </w:p>
    <w:p w:rsidR="008C0C22" w:rsidRDefault="0034019F" w:rsidP="008C0C22">
      <w:pPr>
        <w:numPr>
          <w:ilvl w:val="0"/>
          <w:numId w:val="1"/>
        </w:numPr>
        <w:spacing w:after="0"/>
        <w:ind w:left="567"/>
        <w:rPr>
          <w:rFonts w:ascii="Verdana" w:hAnsi="Verdana"/>
          <w:bCs/>
          <w:sz w:val="23"/>
          <w:szCs w:val="23"/>
        </w:rPr>
      </w:pPr>
      <w:r w:rsidRPr="008C0C22">
        <w:rPr>
          <w:rFonts w:ascii="Verdana" w:hAnsi="Verdana"/>
          <w:bCs/>
          <w:sz w:val="23"/>
          <w:szCs w:val="23"/>
        </w:rPr>
        <w:t>Pragmatische generatie, ook wel patatgeneratie genoemd: geboren tussen 1970 en 1985</w:t>
      </w:r>
    </w:p>
    <w:p w:rsidR="0034019F" w:rsidRPr="008C0C22" w:rsidRDefault="008C0C22" w:rsidP="008C0C22">
      <w:pPr>
        <w:ind w:left="567"/>
        <w:rPr>
          <w:rFonts w:ascii="Verdana" w:hAnsi="Verdana"/>
          <w:bCs/>
          <w:sz w:val="23"/>
          <w:szCs w:val="23"/>
        </w:rPr>
      </w:pPr>
      <w:r>
        <w:rPr>
          <w:rFonts w:ascii="Verdana" w:hAnsi="Verdana"/>
          <w:bCs/>
          <w:sz w:val="23"/>
          <w:szCs w:val="23"/>
        </w:rPr>
        <w:t>J</w:t>
      </w:r>
      <w:r w:rsidR="0034019F" w:rsidRPr="008C0C22">
        <w:rPr>
          <w:rFonts w:ascii="Verdana" w:hAnsi="Verdana"/>
          <w:bCs/>
          <w:sz w:val="23"/>
          <w:szCs w:val="23"/>
        </w:rPr>
        <w:t>ullie werden vrijgelaten in je keuzes, hadden veel mogelijkheden en zelfontplooiing stond centraal. Levensgeluk, ‘je eigen ding doen’ en jezelf zijn werden de belangrijkste waarden. Jullie houden van onderhandelen en ze moeten jullie vooral niet dwingen.</w:t>
      </w:r>
    </w:p>
    <w:p w:rsidR="008C0C22" w:rsidRDefault="0034019F" w:rsidP="008C0C22">
      <w:pPr>
        <w:numPr>
          <w:ilvl w:val="0"/>
          <w:numId w:val="1"/>
        </w:numPr>
        <w:spacing w:after="0"/>
        <w:ind w:left="567"/>
        <w:rPr>
          <w:rFonts w:ascii="Verdana" w:hAnsi="Verdana"/>
          <w:bCs/>
          <w:sz w:val="23"/>
          <w:szCs w:val="23"/>
        </w:rPr>
      </w:pPr>
      <w:r w:rsidRPr="008C0C22">
        <w:rPr>
          <w:rFonts w:ascii="Verdana" w:hAnsi="Verdana"/>
          <w:bCs/>
          <w:sz w:val="23"/>
          <w:szCs w:val="23"/>
        </w:rPr>
        <w:t>Generatie Y, ook generatie Einstein of achterbankgeneratie genoemd: geboren tussen 1985 en 2000</w:t>
      </w:r>
    </w:p>
    <w:p w:rsidR="0034019F" w:rsidRPr="008C0C22" w:rsidRDefault="0034019F" w:rsidP="008C0C22">
      <w:pPr>
        <w:ind w:left="567"/>
        <w:rPr>
          <w:rFonts w:ascii="Verdana" w:hAnsi="Verdana"/>
          <w:bCs/>
          <w:sz w:val="23"/>
          <w:szCs w:val="23"/>
        </w:rPr>
      </w:pPr>
      <w:r w:rsidRPr="008C0C22">
        <w:rPr>
          <w:rFonts w:ascii="Verdana" w:hAnsi="Verdana"/>
          <w:bCs/>
          <w:sz w:val="23"/>
          <w:szCs w:val="23"/>
        </w:rPr>
        <w:t xml:space="preserve">Jullie zijn opgegroeid in een decennium van terreurdreiging, milieuproblemen, maar ook van economische welvaart en sterke </w:t>
      </w:r>
      <w:r w:rsidRPr="008C0C22">
        <w:rPr>
          <w:rFonts w:ascii="Verdana" w:hAnsi="Verdana"/>
          <w:bCs/>
          <w:sz w:val="23"/>
          <w:szCs w:val="23"/>
        </w:rPr>
        <w:lastRenderedPageBreak/>
        <w:t>technologische vooruitgang. Jullie zijn authentiek en zelfverzekerd en het internet kent geen geheimen voor jullie.</w:t>
      </w:r>
    </w:p>
    <w:p w:rsidR="008C0C22" w:rsidRDefault="0034019F" w:rsidP="008C0C22">
      <w:pPr>
        <w:numPr>
          <w:ilvl w:val="0"/>
          <w:numId w:val="1"/>
        </w:numPr>
        <w:spacing w:after="0"/>
        <w:ind w:left="567"/>
        <w:rPr>
          <w:rFonts w:ascii="Verdana" w:hAnsi="Verdana"/>
          <w:bCs/>
          <w:sz w:val="23"/>
          <w:szCs w:val="23"/>
        </w:rPr>
      </w:pPr>
      <w:r w:rsidRPr="008C0C22">
        <w:rPr>
          <w:rFonts w:ascii="Verdana" w:hAnsi="Verdana"/>
          <w:bCs/>
          <w:sz w:val="23"/>
          <w:szCs w:val="23"/>
        </w:rPr>
        <w:t>Generatie Z: geboren tussen 2000 – 2015</w:t>
      </w:r>
    </w:p>
    <w:p w:rsidR="0034019F" w:rsidRPr="008C0C22" w:rsidRDefault="0034019F" w:rsidP="008C0C22">
      <w:pPr>
        <w:ind w:left="567"/>
        <w:rPr>
          <w:rFonts w:ascii="Verdana" w:hAnsi="Verdana"/>
          <w:bCs/>
          <w:sz w:val="23"/>
          <w:szCs w:val="23"/>
        </w:rPr>
      </w:pPr>
      <w:r w:rsidRPr="008C0C22">
        <w:rPr>
          <w:rFonts w:ascii="Verdana" w:hAnsi="Verdana"/>
          <w:bCs/>
          <w:sz w:val="23"/>
          <w:szCs w:val="23"/>
        </w:rPr>
        <w:t xml:space="preserve">Jullie zijn geboren in het digitale tijdperk, kunnen goed </w:t>
      </w:r>
      <w:proofErr w:type="spellStart"/>
      <w:r w:rsidRPr="008C0C22">
        <w:rPr>
          <w:rFonts w:ascii="Verdana" w:hAnsi="Verdana"/>
          <w:bCs/>
          <w:sz w:val="23"/>
          <w:szCs w:val="23"/>
        </w:rPr>
        <w:t>multitasken</w:t>
      </w:r>
      <w:proofErr w:type="spellEnd"/>
      <w:r w:rsidRPr="008C0C22">
        <w:rPr>
          <w:rFonts w:ascii="Verdana" w:hAnsi="Verdana"/>
          <w:bCs/>
          <w:sz w:val="23"/>
          <w:szCs w:val="23"/>
        </w:rPr>
        <w:t xml:space="preserve"> (</w:t>
      </w:r>
      <w:proofErr w:type="spellStart"/>
      <w:r w:rsidRPr="008C0C22">
        <w:rPr>
          <w:rFonts w:ascii="Verdana" w:hAnsi="Verdana"/>
          <w:bCs/>
          <w:sz w:val="23"/>
          <w:szCs w:val="23"/>
        </w:rPr>
        <w:t>appen</w:t>
      </w:r>
      <w:proofErr w:type="spellEnd"/>
      <w:r w:rsidRPr="008C0C22">
        <w:rPr>
          <w:rFonts w:ascii="Verdana" w:hAnsi="Verdana"/>
          <w:bCs/>
          <w:sz w:val="23"/>
          <w:szCs w:val="23"/>
        </w:rPr>
        <w:t xml:space="preserve">, muziek luisteren, huiswerk maken – allemaal tegelijk) en kunnen goed irrelevante informatie filteren. </w:t>
      </w:r>
      <w:bookmarkStart w:id="0" w:name="_GoBack"/>
      <w:bookmarkEnd w:id="0"/>
    </w:p>
    <w:sectPr w:rsidR="0034019F" w:rsidRPr="008C0C22" w:rsidSect="00CF09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E0B1D"/>
    <w:multiLevelType w:val="hybridMultilevel"/>
    <w:tmpl w:val="F36E498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019F"/>
    <w:rsid w:val="00285CD1"/>
    <w:rsid w:val="0034019F"/>
    <w:rsid w:val="008C0C22"/>
    <w:rsid w:val="00BF4168"/>
    <w:rsid w:val="00CF09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09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389</Words>
  <Characters>2141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ngkkampen</dc:creator>
  <cp:keywords/>
  <dc:description/>
  <cp:lastModifiedBy>Kees</cp:lastModifiedBy>
  <cp:revision>2</cp:revision>
  <dcterms:created xsi:type="dcterms:W3CDTF">2018-04-06T14:42:00Z</dcterms:created>
  <dcterms:modified xsi:type="dcterms:W3CDTF">2018-04-08T05:25:00Z</dcterms:modified>
</cp:coreProperties>
</file>